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4" w:rsidRDefault="00CA0B4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ИСПОЛЬЗУЕМЫЕ СОКРАЩЕНИЯ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Торгдост – количество баллов за каждое условие доступности организации для инвалидов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 наравне с другими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:rsidR="00F13704" w:rsidRDefault="00CA0B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сферыПуд - Доля получателей услуг, удовлетворенных в целом условиями оказания услуг в организации социальной сферы</w:t>
      </w:r>
    </w:p>
    <w:p w:rsidR="00F13704" w:rsidRDefault="00CA0B4D" w:rsidP="00B7448C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F13704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</w:tbl>
    <w:tbl>
      <w:tblPr>
        <w:tblStyle w:val="ae"/>
        <w:tblW w:w="10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0"/>
        <w:gridCol w:w="1185"/>
        <w:gridCol w:w="1185"/>
        <w:gridCol w:w="1185"/>
        <w:gridCol w:w="1185"/>
        <w:gridCol w:w="1185"/>
        <w:gridCol w:w="1185"/>
      </w:tblGrid>
      <w:tr w:rsidR="00F13704">
        <w:trPr>
          <w:trHeight w:val="315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МДОУ Д/с № 104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89,62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</w:tbl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765" w:rsidRDefault="00BC2765">
      <w:pPr>
        <w:spacing w:line="240" w:lineRule="auto"/>
        <w:ind w:right="28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ВЫЯВЛЕННЫЕ НЕДОСТАТКИ</w:t>
      </w:r>
    </w:p>
    <w:p w:rsidR="00BC2765" w:rsidRDefault="00BC2765">
      <w:pPr>
        <w:spacing w:line="240" w:lineRule="auto"/>
        <w:ind w:right="28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765" w:rsidRDefault="00BC2765">
      <w:pPr>
        <w:spacing w:line="240" w:lineRule="auto"/>
        <w:ind w:right="28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плана:</w:t>
      </w:r>
    </w:p>
    <w:p w:rsidR="00F13704" w:rsidRDefault="00F13704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765" w:rsidRDefault="00BC2765" w:rsidP="008E7535">
      <w:pPr>
        <w:spacing w:line="240" w:lineRule="auto"/>
        <w:ind w:right="28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плана:</w:t>
      </w:r>
    </w:p>
    <w:p w:rsidR="00F13704" w:rsidRPr="008E7535" w:rsidRDefault="008E7535" w:rsidP="008E7535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7535">
        <w:rPr>
          <w:rFonts w:ascii="Times New Roman" w:hAnsi="Times New Roman" w:cs="Times New Roman"/>
          <w:b/>
          <w:sz w:val="32"/>
          <w:szCs w:val="32"/>
        </w:rPr>
        <w:t>III. Доступность услуг для инвалидов</w:t>
      </w:r>
    </w:p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3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388"/>
      </w:tblGrid>
      <w:tr w:rsidR="008E7535" w:rsidTr="008E7535">
        <w:trPr>
          <w:trHeight w:val="267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</w:tr>
      <w:tr w:rsidR="008E7535" w:rsidTr="008E7535">
        <w:trPr>
          <w:trHeight w:val="287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</w:tr>
      <w:tr w:rsidR="008E7535" w:rsidTr="008E7535">
        <w:trPr>
          <w:trHeight w:val="293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</w:tr>
      <w:tr w:rsidR="008E7535" w:rsidTr="008E7535">
        <w:trPr>
          <w:trHeight w:val="314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  <w:tr w:rsidR="008E7535" w:rsidTr="008E7535">
        <w:trPr>
          <w:trHeight w:val="461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</w:tr>
    </w:tbl>
    <w:tbl>
      <w:tblPr>
        <w:tblStyle w:val="af1"/>
        <w:tblW w:w="103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388"/>
      </w:tblGrid>
      <w:tr w:rsidR="008E7535" w:rsidTr="008E7535">
        <w:trPr>
          <w:trHeight w:val="343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8E7535" w:rsidTr="008E7535">
        <w:trPr>
          <w:trHeight w:val="619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E7535" w:rsidTr="008E7535">
        <w:trPr>
          <w:trHeight w:val="600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8E7535" w:rsidTr="008E7535">
        <w:trPr>
          <w:trHeight w:val="300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</w:tr>
      <w:tr w:rsidR="008E7535" w:rsidTr="008E7535">
        <w:trPr>
          <w:trHeight w:val="588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8E7535" w:rsidTr="008E7535">
        <w:trPr>
          <w:trHeight w:val="430"/>
        </w:trPr>
        <w:tc>
          <w:tcPr>
            <w:tcW w:w="10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7535" w:rsidRDefault="008E75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</w:tr>
    </w:tbl>
    <w:p w:rsidR="00F13704" w:rsidRPr="00D4561C" w:rsidRDefault="00F137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ffffffffffffffffff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13704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МДОУ Д/с № 104</w:t>
            </w:r>
          </w:p>
        </w:tc>
      </w:tr>
    </w:tbl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13704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- 89,62; Численность обучающихся - 275; Чобщ - 110; Доля респондентов - 0,4; К1 - 95,6; Пинф - 100; Инорм - 53; Инорм - 16; Истенд - 16; Исайт - 53; Пдист - 100; Тдист - 30; Сдист - 4; Поткруд - 89; Устенд - 100; - 96; К2 - 93; Пкомф.усл - 100; Ткомф - 20; Скомф - 5; Укомф - 95; Пкомфуд - 86; К3 - 70; Поргдост - 80; Торгдост - 20; Соргдост - 4; Пуслугдост - 40; Туслугдост - 20; Суслугдост - 2; Пдостуд - 100; Чинв - 4; Удост - 4; К4 - 94,4; Пперв.конт уд - 98; Уперв.конт - 108; Показ.услугуд - 98; Уоказ.услуг - 108; Пвежл.дистуд - 80; Увежл.дист - 88; К5 - 95,1; Преком - 95; Уреком - 105; Уорг.усл - 108; Порг.услуд - 98; Ууд - 104; Пуд - 94; Ууд - 104; Пуд - 94. Сокращения и пояснения приведены на странице 2.</w:t>
            </w:r>
          </w:p>
        </w:tc>
      </w:tr>
    </w:tbl>
    <w:p w:rsidR="00F13704" w:rsidRDefault="00F1370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13704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13704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государственной аккредитации (с приложениями): - не требуется;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не требуется; 21. Информация об описании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F13704" w:rsidRDefault="00CA0B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F13704" w:rsidRDefault="00CA0B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fffffffffffffffffff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F13704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3704" w:rsidRDefault="00CA0B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E1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F13704" w:rsidRDefault="00F1370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F13704" w:rsidSect="0041590C">
      <w:headerReference w:type="default" r:id="rId7"/>
      <w:footerReference w:type="default" r:id="rId8"/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D3" w:rsidRDefault="00390DD3">
      <w:pPr>
        <w:spacing w:line="240" w:lineRule="auto"/>
      </w:pPr>
      <w:r>
        <w:separator/>
      </w:r>
    </w:p>
  </w:endnote>
  <w:endnote w:type="continuationSeparator" w:id="1">
    <w:p w:rsidR="00390DD3" w:rsidRDefault="00390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35" w:rsidRDefault="008E7535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E7535" w:rsidRDefault="008E7535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E7535" w:rsidRDefault="008E7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D3" w:rsidRDefault="00390DD3">
      <w:pPr>
        <w:spacing w:line="240" w:lineRule="auto"/>
      </w:pPr>
      <w:r>
        <w:separator/>
      </w:r>
    </w:p>
  </w:footnote>
  <w:footnote w:type="continuationSeparator" w:id="1">
    <w:p w:rsidR="00390DD3" w:rsidRDefault="00390D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35" w:rsidRDefault="008E7535">
    <w:pPr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8E7535" w:rsidRDefault="008E7535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1CA2"/>
    <w:multiLevelType w:val="multilevel"/>
    <w:tmpl w:val="6F907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04"/>
    <w:rsid w:val="00126F6D"/>
    <w:rsid w:val="00390DD3"/>
    <w:rsid w:val="0041590C"/>
    <w:rsid w:val="00494AB1"/>
    <w:rsid w:val="004C3CA4"/>
    <w:rsid w:val="004C7DA2"/>
    <w:rsid w:val="008E7535"/>
    <w:rsid w:val="00991E19"/>
    <w:rsid w:val="00B7448C"/>
    <w:rsid w:val="00BC2765"/>
    <w:rsid w:val="00C71A59"/>
    <w:rsid w:val="00CA0B4D"/>
    <w:rsid w:val="00D4561C"/>
    <w:rsid w:val="00E22D4A"/>
    <w:rsid w:val="00E3088C"/>
    <w:rsid w:val="00F002B6"/>
    <w:rsid w:val="00F1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C"/>
  </w:style>
  <w:style w:type="paragraph" w:styleId="1">
    <w:name w:val="heading 1"/>
    <w:basedOn w:val="a"/>
    <w:next w:val="a"/>
    <w:uiPriority w:val="9"/>
    <w:qFormat/>
    <w:rsid w:val="004159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159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159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159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159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159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5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159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4159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41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c">
    <w:name w:val="Balloon Text"/>
    <w:basedOn w:val="a"/>
    <w:link w:val="afffffffffffffffffffffffffffd"/>
    <w:uiPriority w:val="99"/>
    <w:semiHidden/>
    <w:unhideWhenUsed/>
    <w:rsid w:val="008E7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d">
    <w:name w:val="Текст выноски Знак"/>
    <w:basedOn w:val="a0"/>
    <w:link w:val="afffffffffffffffffffffffffffc"/>
    <w:uiPriority w:val="99"/>
    <w:semiHidden/>
    <w:rsid w:val="008E7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2021-05-20T06:38:00Z</dcterms:created>
  <dcterms:modified xsi:type="dcterms:W3CDTF">2022-02-12T14:26:00Z</dcterms:modified>
</cp:coreProperties>
</file>