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4" w:rsidRPr="004A7ACF" w:rsidRDefault="004A7A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AC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4A7ACF">
        <w:rPr>
          <w:rFonts w:ascii="Times New Roman" w:hAnsi="Times New Roman" w:cs="Times New Roman"/>
          <w:b/>
          <w:sz w:val="28"/>
          <w:szCs w:val="28"/>
        </w:rPr>
        <w:t>недели :</w:t>
      </w:r>
      <w:proofErr w:type="gramEnd"/>
      <w:r w:rsidRPr="004A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CF">
        <w:rPr>
          <w:rFonts w:ascii="Times New Roman" w:hAnsi="Times New Roman" w:cs="Times New Roman"/>
          <w:sz w:val="28"/>
          <w:szCs w:val="28"/>
        </w:rPr>
        <w:t>«Природа – наш дом» (15.06-20.06.2020)</w:t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05229" wp14:editId="709CE042">
            <wp:simplePos x="0" y="0"/>
            <wp:positionH relativeFrom="column">
              <wp:posOffset>3101340</wp:posOffset>
            </wp:positionH>
            <wp:positionV relativeFrom="paragraph">
              <wp:posOffset>432435</wp:posOffset>
            </wp:positionV>
            <wp:extent cx="2819400" cy="2819400"/>
            <wp:effectExtent l="0" t="0" r="0" b="0"/>
            <wp:wrapNone/>
            <wp:docPr id="1" name="Рисунок 1" descr="рисунок солнышко: 10 тыс изображений найдено в Яндекс.Картинк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солнышко: 10 тыс изображений найдено в Яндекс.Картинках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AC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A7ACF">
        <w:rPr>
          <w:rFonts w:ascii="Times New Roman" w:hAnsi="Times New Roman" w:cs="Times New Roman"/>
          <w:bCs/>
          <w:sz w:val="28"/>
          <w:szCs w:val="28"/>
        </w:rPr>
        <w:t>:  </w:t>
      </w:r>
      <w:r w:rsidRPr="004A7ACF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лете, о сезонных изменениях (сезонные изменения в природе, одежда людей, на участке детского сада). Формирование элементарных представлений о садовых и огородных растениях. Воспитание бережного отношения к природе, умения </w:t>
      </w:r>
      <w:r>
        <w:rPr>
          <w:rFonts w:ascii="Times New Roman" w:hAnsi="Times New Roman" w:cs="Times New Roman"/>
          <w:sz w:val="28"/>
          <w:szCs w:val="28"/>
        </w:rPr>
        <w:t>замечать красоту летней природы.</w:t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 w:rsidRPr="004A7ACF">
        <w:rPr>
          <w:rFonts w:ascii="Times New Roman" w:hAnsi="Times New Roman" w:cs="Times New Roman"/>
          <w:sz w:val="28"/>
          <w:szCs w:val="28"/>
        </w:rPr>
        <w:t>Жарким летом поутру</w:t>
      </w:r>
      <w:r w:rsidRPr="004A7A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7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ACF">
        <w:rPr>
          <w:rFonts w:ascii="Times New Roman" w:hAnsi="Times New Roman" w:cs="Times New Roman"/>
          <w:sz w:val="28"/>
          <w:szCs w:val="28"/>
        </w:rPr>
        <w:t xml:space="preserve"> руки лейку я беру.</w:t>
      </w:r>
      <w:r w:rsidRPr="004A7ACF">
        <w:rPr>
          <w:noProof/>
          <w:lang w:eastAsia="ru-RU"/>
        </w:rPr>
        <w:t xml:space="preserve"> </w:t>
      </w:r>
      <w:r w:rsidRPr="004A7ACF">
        <w:rPr>
          <w:rFonts w:ascii="Times New Roman" w:hAnsi="Times New Roman" w:cs="Times New Roman"/>
          <w:sz w:val="28"/>
          <w:szCs w:val="28"/>
        </w:rPr>
        <w:br/>
        <w:t>Я полью цветочки,</w:t>
      </w:r>
      <w:r w:rsidRPr="004A7ACF">
        <w:rPr>
          <w:rFonts w:ascii="Times New Roman" w:hAnsi="Times New Roman" w:cs="Times New Roman"/>
          <w:sz w:val="28"/>
          <w:szCs w:val="28"/>
        </w:rPr>
        <w:br/>
        <w:t>Что грустят на кочке.</w:t>
      </w:r>
      <w:r w:rsidRPr="004A7ACF">
        <w:rPr>
          <w:rFonts w:ascii="Times New Roman" w:hAnsi="Times New Roman" w:cs="Times New Roman"/>
          <w:sz w:val="28"/>
          <w:szCs w:val="28"/>
        </w:rPr>
        <w:br/>
        <w:t>Наберу воды сейчас –</w:t>
      </w:r>
      <w:r w:rsidRPr="004A7ACF">
        <w:rPr>
          <w:rFonts w:ascii="Times New Roman" w:hAnsi="Times New Roman" w:cs="Times New Roman"/>
          <w:sz w:val="28"/>
          <w:szCs w:val="28"/>
        </w:rPr>
        <w:br/>
        <w:t>Дождик сделаю для вас!</w:t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E4FF72" wp14:editId="7128A1C3">
            <wp:simplePos x="0" y="0"/>
            <wp:positionH relativeFrom="column">
              <wp:posOffset>2253615</wp:posOffset>
            </wp:positionH>
            <wp:positionV relativeFrom="paragraph">
              <wp:posOffset>163830</wp:posOffset>
            </wp:positionV>
            <wp:extent cx="2266950" cy="2479040"/>
            <wp:effectExtent l="0" t="0" r="0" b="0"/>
            <wp:wrapNone/>
            <wp:docPr id="2" name="Рисунок 2" descr="Как нарисовать яблоню карандашом поэтап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яблоню карандашом поэтапно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 w:rsidRPr="004A7ACF">
        <w:rPr>
          <w:rFonts w:ascii="Times New Roman" w:hAnsi="Times New Roman" w:cs="Times New Roman"/>
          <w:sz w:val="28"/>
          <w:szCs w:val="28"/>
        </w:rPr>
        <w:t>Наливное </w:t>
      </w:r>
      <w:r w:rsidRPr="004A7ACF">
        <w:rPr>
          <w:rFonts w:ascii="Times New Roman" w:hAnsi="Times New Roman" w:cs="Times New Roman"/>
          <w:bCs/>
          <w:sz w:val="28"/>
          <w:szCs w:val="28"/>
        </w:rPr>
        <w:t>яблочко</w:t>
      </w:r>
      <w:r w:rsidRPr="004A7ACF">
        <w:rPr>
          <w:rFonts w:ascii="Times New Roman" w:hAnsi="Times New Roman" w:cs="Times New Roman"/>
          <w:sz w:val="28"/>
          <w:szCs w:val="28"/>
        </w:rPr>
        <w:br/>
        <w:t xml:space="preserve">Улыбнулось </w:t>
      </w:r>
      <w:proofErr w:type="gramStart"/>
      <w:r w:rsidRPr="004A7ACF">
        <w:rPr>
          <w:rFonts w:ascii="Times New Roman" w:hAnsi="Times New Roman" w:cs="Times New Roman"/>
          <w:sz w:val="28"/>
          <w:szCs w:val="28"/>
        </w:rPr>
        <w:t>солнышку,</w:t>
      </w:r>
      <w:r w:rsidRPr="004A7ACF">
        <w:rPr>
          <w:rFonts w:ascii="Times New Roman" w:hAnsi="Times New Roman" w:cs="Times New Roman"/>
          <w:sz w:val="28"/>
          <w:szCs w:val="28"/>
        </w:rPr>
        <w:br/>
        <w:t>Капельки</w:t>
      </w:r>
      <w:proofErr w:type="gramEnd"/>
      <w:r w:rsidRPr="004A7ACF">
        <w:rPr>
          <w:rFonts w:ascii="Times New Roman" w:hAnsi="Times New Roman" w:cs="Times New Roman"/>
          <w:sz w:val="28"/>
          <w:szCs w:val="28"/>
        </w:rPr>
        <w:t xml:space="preserve"> весёлые</w:t>
      </w:r>
      <w:r w:rsidRPr="004A7ACF">
        <w:rPr>
          <w:rFonts w:ascii="Times New Roman" w:hAnsi="Times New Roman" w:cs="Times New Roman"/>
          <w:sz w:val="28"/>
          <w:szCs w:val="28"/>
        </w:rPr>
        <w:br/>
        <w:t>На боках блестят…</w:t>
      </w:r>
      <w:r w:rsidRPr="004A7ACF">
        <w:rPr>
          <w:rFonts w:ascii="Times New Roman" w:hAnsi="Times New Roman" w:cs="Times New Roman"/>
          <w:sz w:val="28"/>
          <w:szCs w:val="28"/>
        </w:rPr>
        <w:br/>
        <w:t>Здесь однажды в полюшке</w:t>
      </w:r>
      <w:r w:rsidRPr="004A7ACF">
        <w:rPr>
          <w:rFonts w:ascii="Times New Roman" w:hAnsi="Times New Roman" w:cs="Times New Roman"/>
          <w:sz w:val="28"/>
          <w:szCs w:val="28"/>
        </w:rPr>
        <w:br/>
        <w:t>Поселилось зёрнышко.</w:t>
      </w:r>
      <w:r w:rsidRPr="004A7ACF">
        <w:rPr>
          <w:rFonts w:ascii="Times New Roman" w:hAnsi="Times New Roman" w:cs="Times New Roman"/>
          <w:sz w:val="28"/>
          <w:szCs w:val="28"/>
        </w:rPr>
        <w:br/>
        <w:t>Превратилось зёрнышко</w:t>
      </w:r>
      <w:r w:rsidRPr="004A7ACF">
        <w:rPr>
          <w:rFonts w:ascii="Times New Roman" w:hAnsi="Times New Roman" w:cs="Times New Roman"/>
          <w:sz w:val="28"/>
          <w:szCs w:val="28"/>
        </w:rPr>
        <w:br/>
        <w:t>В яблоневый сад.</w:t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6C3D51" wp14:editId="6079382C">
            <wp:simplePos x="0" y="0"/>
            <wp:positionH relativeFrom="column">
              <wp:posOffset>2796540</wp:posOffset>
            </wp:positionH>
            <wp:positionV relativeFrom="paragraph">
              <wp:posOffset>269875</wp:posOffset>
            </wp:positionV>
            <wp:extent cx="3124200" cy="3200400"/>
            <wp:effectExtent l="0" t="0" r="0" b="0"/>
            <wp:wrapNone/>
            <wp:docPr id="3" name="Рисунок 3" descr="Летний досуг в младшей группе. Конспект &quot;Берёзка в гостях у малыш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досуг в младшей группе. Конспект &quot;Берёзка в гостях у малыше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  <w:r w:rsidRPr="004A7ACF">
        <w:rPr>
          <w:rFonts w:ascii="Times New Roman" w:hAnsi="Times New Roman" w:cs="Times New Roman"/>
          <w:sz w:val="28"/>
          <w:szCs w:val="28"/>
        </w:rPr>
        <w:t>За окном </w:t>
      </w:r>
      <w:r w:rsidRPr="004A7ACF">
        <w:rPr>
          <w:rFonts w:ascii="Times New Roman" w:hAnsi="Times New Roman" w:cs="Times New Roman"/>
          <w:bCs/>
          <w:sz w:val="28"/>
          <w:szCs w:val="28"/>
        </w:rPr>
        <w:t>берёзки</w:t>
      </w:r>
      <w:r w:rsidRPr="004A7ACF">
        <w:rPr>
          <w:rFonts w:ascii="Times New Roman" w:hAnsi="Times New Roman" w:cs="Times New Roman"/>
          <w:sz w:val="28"/>
          <w:szCs w:val="28"/>
        </w:rPr>
        <w:br/>
        <w:t xml:space="preserve">В праздничном </w:t>
      </w:r>
      <w:proofErr w:type="gramStart"/>
      <w:r w:rsidRPr="004A7ACF">
        <w:rPr>
          <w:rFonts w:ascii="Times New Roman" w:hAnsi="Times New Roman" w:cs="Times New Roman"/>
          <w:sz w:val="28"/>
          <w:szCs w:val="28"/>
        </w:rPr>
        <w:t>наряде,</w:t>
      </w:r>
      <w:r w:rsidRPr="004A7ACF">
        <w:rPr>
          <w:rFonts w:ascii="Times New Roman" w:hAnsi="Times New Roman" w:cs="Times New Roman"/>
          <w:sz w:val="28"/>
          <w:szCs w:val="28"/>
        </w:rPr>
        <w:br/>
        <w:t>Ветерок</w:t>
      </w:r>
      <w:proofErr w:type="gramEnd"/>
      <w:r w:rsidRPr="004A7ACF">
        <w:rPr>
          <w:rFonts w:ascii="Times New Roman" w:hAnsi="Times New Roman" w:cs="Times New Roman"/>
          <w:sz w:val="28"/>
          <w:szCs w:val="28"/>
        </w:rPr>
        <w:t xml:space="preserve"> колышет</w:t>
      </w:r>
      <w:r w:rsidRPr="004A7ACF">
        <w:rPr>
          <w:noProof/>
          <w:lang w:eastAsia="ru-RU"/>
        </w:rPr>
        <w:t xml:space="preserve"> </w:t>
      </w:r>
      <w:r w:rsidRPr="004A7ACF">
        <w:rPr>
          <w:rFonts w:ascii="Times New Roman" w:hAnsi="Times New Roman" w:cs="Times New Roman"/>
          <w:sz w:val="28"/>
          <w:szCs w:val="28"/>
        </w:rPr>
        <w:t>Солнечные пряди.</w:t>
      </w:r>
      <w:r w:rsidRPr="004A7ACF">
        <w:rPr>
          <w:rFonts w:ascii="Times New Roman" w:hAnsi="Times New Roman" w:cs="Times New Roman"/>
          <w:sz w:val="28"/>
          <w:szCs w:val="28"/>
        </w:rPr>
        <w:br/>
        <w:t>Опадут листочки,</w:t>
      </w:r>
      <w:r w:rsidRPr="004A7ACF">
        <w:rPr>
          <w:rFonts w:ascii="Times New Roman" w:hAnsi="Times New Roman" w:cs="Times New Roman"/>
          <w:sz w:val="28"/>
          <w:szCs w:val="28"/>
        </w:rPr>
        <w:br/>
        <w:t>Лягут покрывалом</w:t>
      </w:r>
      <w:r w:rsidRPr="004A7ACF">
        <w:rPr>
          <w:rFonts w:ascii="Times New Roman" w:hAnsi="Times New Roman" w:cs="Times New Roman"/>
          <w:sz w:val="28"/>
          <w:szCs w:val="28"/>
        </w:rPr>
        <w:br/>
        <w:t>И укроют землю</w:t>
      </w:r>
      <w:r w:rsidRPr="004A7ACF">
        <w:rPr>
          <w:rFonts w:ascii="Times New Roman" w:hAnsi="Times New Roman" w:cs="Times New Roman"/>
          <w:sz w:val="28"/>
          <w:szCs w:val="28"/>
        </w:rPr>
        <w:br/>
        <w:t>Лёгким одеялом.</w:t>
      </w:r>
      <w:r w:rsidRPr="004A7ACF">
        <w:rPr>
          <w:rFonts w:ascii="Times New Roman" w:hAnsi="Times New Roman" w:cs="Times New Roman"/>
          <w:sz w:val="28"/>
          <w:szCs w:val="28"/>
        </w:rPr>
        <w:br/>
        <w:t>А весна настанет -</w:t>
      </w:r>
      <w:r w:rsidRPr="004A7ACF">
        <w:rPr>
          <w:rFonts w:ascii="Times New Roman" w:hAnsi="Times New Roman" w:cs="Times New Roman"/>
          <w:sz w:val="28"/>
          <w:szCs w:val="28"/>
        </w:rPr>
        <w:br/>
        <w:t>Вновь висят серёжки,</w:t>
      </w:r>
      <w:r w:rsidRPr="004A7ACF">
        <w:rPr>
          <w:rFonts w:ascii="Times New Roman" w:hAnsi="Times New Roman" w:cs="Times New Roman"/>
          <w:sz w:val="28"/>
          <w:szCs w:val="28"/>
        </w:rPr>
        <w:br/>
        <w:t>Ветви украшают,</w:t>
      </w:r>
      <w:r w:rsidRPr="004A7ACF">
        <w:rPr>
          <w:rFonts w:ascii="Times New Roman" w:hAnsi="Times New Roman" w:cs="Times New Roman"/>
          <w:sz w:val="28"/>
          <w:szCs w:val="28"/>
        </w:rPr>
        <w:br/>
        <w:t>Как и платье брошки.</w:t>
      </w: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</w:p>
    <w:p w:rsidR="004A7ACF" w:rsidRDefault="004A7ACF">
      <w:pPr>
        <w:rPr>
          <w:rFonts w:ascii="Times New Roman" w:hAnsi="Times New Roman" w:cs="Times New Roman"/>
          <w:sz w:val="28"/>
          <w:szCs w:val="28"/>
        </w:rPr>
      </w:pPr>
    </w:p>
    <w:p w:rsidR="00804146" w:rsidRDefault="00804146">
      <w:pPr>
        <w:rPr>
          <w:rFonts w:ascii="Times New Roman" w:hAnsi="Times New Roman" w:cs="Times New Roman"/>
          <w:b/>
          <w:sz w:val="28"/>
          <w:szCs w:val="28"/>
        </w:rPr>
      </w:pPr>
    </w:p>
    <w:p w:rsidR="004A7ACF" w:rsidRDefault="004A7ACF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4A7ACF">
        <w:rPr>
          <w:rFonts w:ascii="Times New Roman" w:hAnsi="Times New Roman" w:cs="Times New Roman"/>
          <w:b/>
          <w:sz w:val="28"/>
          <w:szCs w:val="28"/>
        </w:rPr>
        <w:lastRenderedPageBreak/>
        <w:t>Игра :</w:t>
      </w:r>
      <w:proofErr w:type="gramEnd"/>
      <w:r w:rsidRPr="004A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C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4A7ACF">
        <w:rPr>
          <w:rFonts w:ascii="Times New Roman" w:hAnsi="Times New Roman" w:cs="Times New Roman"/>
          <w:b/>
          <w:bCs/>
          <w:iCs/>
          <w:sz w:val="28"/>
          <w:szCs w:val="28"/>
        </w:rPr>
        <w:t>Солнышко и дождик</w:t>
      </w:r>
      <w:r w:rsidRPr="004A7AC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На слова «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 идет</w:t>
      </w:r>
      <w:r w:rsidRPr="00804146">
        <w:rPr>
          <w:rFonts w:ascii="Times New Roman" w:hAnsi="Times New Roman" w:cs="Times New Roman"/>
          <w:iCs/>
          <w:sz w:val="28"/>
          <w:szCs w:val="28"/>
        </w:rPr>
        <w:t>!» бежать в свой дом (сесть на скамеечку, а на слова «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Солнышко светит</w:t>
      </w:r>
      <w:r w:rsidRPr="00804146">
        <w:rPr>
          <w:rFonts w:ascii="Times New Roman" w:hAnsi="Times New Roman" w:cs="Times New Roman"/>
          <w:iCs/>
          <w:sz w:val="28"/>
          <w:szCs w:val="28"/>
        </w:rPr>
        <w:t>!» выйти на середину площадки.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 xml:space="preserve">  Выполнять движения, согласуй их со словами и подражая воспитателю.</w:t>
      </w:r>
    </w:p>
    <w:p w:rsidR="004A7ACF" w:rsidRPr="00804146" w:rsidRDefault="004A7ACF" w:rsidP="004A7AC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04146">
        <w:rPr>
          <w:rFonts w:ascii="Times New Roman" w:hAnsi="Times New Roman" w:cs="Times New Roman"/>
          <w:b/>
          <w:iCs/>
          <w:sz w:val="28"/>
          <w:szCs w:val="28"/>
        </w:rPr>
        <w:t>Проведение.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Ребята, посмотрите на небо, что там ярко светит? (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солнышко</w:t>
      </w:r>
      <w:r w:rsidRPr="00804146">
        <w:rPr>
          <w:rFonts w:ascii="Times New Roman" w:hAnsi="Times New Roman" w:cs="Times New Roman"/>
          <w:iCs/>
          <w:sz w:val="28"/>
          <w:szCs w:val="28"/>
        </w:rPr>
        <w:t>)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Смотрите, а рядом тучка плывет, наверно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 собирается</w:t>
      </w:r>
      <w:r w:rsidRPr="00804146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 вы боитесь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дождика</w:t>
      </w:r>
      <w:r w:rsidRPr="00804146">
        <w:rPr>
          <w:rFonts w:ascii="Times New Roman" w:hAnsi="Times New Roman" w:cs="Times New Roman"/>
          <w:iCs/>
          <w:sz w:val="28"/>
          <w:szCs w:val="28"/>
        </w:rPr>
        <w:t>?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Ребята давайте сядем на скамеечку- это будет наш домик, который спрячет нас от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дождика</w:t>
      </w:r>
      <w:r w:rsidRPr="00804146">
        <w:rPr>
          <w:rFonts w:ascii="Times New Roman" w:hAnsi="Times New Roman" w:cs="Times New Roman"/>
          <w:iCs/>
          <w:sz w:val="28"/>
          <w:szCs w:val="28"/>
        </w:rPr>
        <w:t>. А пока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дождика нет</w:t>
      </w:r>
      <w:r w:rsidRPr="00804146">
        <w:rPr>
          <w:rFonts w:ascii="Times New Roman" w:hAnsi="Times New Roman" w:cs="Times New Roman"/>
          <w:iCs/>
          <w:sz w:val="28"/>
          <w:szCs w:val="28"/>
        </w:rPr>
        <w:t>, давайте выйдем из домиков и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поиграем</w:t>
      </w:r>
      <w:r w:rsidRPr="00804146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“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Солнышко</w:t>
      </w:r>
      <w:r w:rsidRPr="00804146">
        <w:rPr>
          <w:rFonts w:ascii="Times New Roman" w:hAnsi="Times New Roman" w:cs="Times New Roman"/>
          <w:iCs/>
          <w:sz w:val="28"/>
          <w:szCs w:val="28"/>
        </w:rPr>
        <w:t>,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солнышко</w:t>
      </w:r>
      <w:r w:rsidRPr="00804146">
        <w:rPr>
          <w:rFonts w:ascii="Times New Roman" w:hAnsi="Times New Roman" w:cs="Times New Roman"/>
          <w:iCs/>
          <w:sz w:val="28"/>
          <w:szCs w:val="28"/>
        </w:rPr>
        <w:t>,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Посвети немножко!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Выйдут детки погулять – 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Станут бегать и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играть”</w:t>
      </w:r>
    </w:p>
    <w:p w:rsidR="004A7ACF" w:rsidRPr="00804146" w:rsidRDefault="00804146" w:rsidP="004A7AC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19A474" wp14:editId="30C6DFDE">
            <wp:simplePos x="0" y="0"/>
            <wp:positionH relativeFrom="column">
              <wp:posOffset>1386840</wp:posOffset>
            </wp:positionH>
            <wp:positionV relativeFrom="paragraph">
              <wp:posOffset>217169</wp:posOffset>
            </wp:positionV>
            <wp:extent cx="4933950" cy="3057525"/>
            <wp:effectExtent l="0" t="0" r="0" b="9525"/>
            <wp:wrapNone/>
            <wp:docPr id="4" name="Рисунок 4" descr="Детская заряд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заряд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CF" w:rsidRPr="00804146">
        <w:rPr>
          <w:rFonts w:ascii="Times New Roman" w:hAnsi="Times New Roman" w:cs="Times New Roman"/>
          <w:iCs/>
          <w:sz w:val="28"/>
          <w:szCs w:val="28"/>
          <w:u w:val="single"/>
        </w:rPr>
        <w:t>Повторяйте за мной слова и движения</w:t>
      </w:r>
      <w:r w:rsidR="004A7ACF" w:rsidRPr="00804146">
        <w:rPr>
          <w:rFonts w:ascii="Times New Roman" w:hAnsi="Times New Roman" w:cs="Times New Roman"/>
          <w:iCs/>
          <w:sz w:val="28"/>
          <w:szCs w:val="28"/>
        </w:rPr>
        <w:t>: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“Мы ногами топ-топ-топ,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 в ладоши хлоп-хлоп-хлоп,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Ай, да, малыши!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Ай, да, крепыши!</w:t>
      </w:r>
      <w:r w:rsidR="00804146" w:rsidRPr="00804146">
        <w:rPr>
          <w:noProof/>
          <w:lang w:eastAsia="ru-RU"/>
        </w:rPr>
        <w:t xml:space="preserve"> 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По дорожке мы шагаем,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И в ладошки ударяем.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Топ-топ, ножки, топ!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Хлоп-хлоп, ручки, хлоп!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(Стоя на месте, топают ножками, хлопают ручками)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Ай, да, малыши!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Ай, да, крепыши!”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(Руки на поясе, кружатся)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lastRenderedPageBreak/>
        <w:t> Ребята посмотрите,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 начался</w:t>
      </w:r>
      <w:r w:rsidRPr="00804146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(дети стучат по ладошке правой руки пальцами левой руки кап-кап-кап и наоборот)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 пошёл</w:t>
      </w:r>
      <w:r w:rsidRPr="00804146">
        <w:rPr>
          <w:rFonts w:ascii="Times New Roman" w:hAnsi="Times New Roman" w:cs="Times New Roman"/>
          <w:iCs/>
          <w:sz w:val="28"/>
          <w:szCs w:val="28"/>
        </w:rPr>
        <w:t>. Скорее домой. (Дети спешат в домики)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Стало очень скучно! Давайте попросим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 перестать капать</w:t>
      </w:r>
      <w:r w:rsidRPr="00804146">
        <w:rPr>
          <w:rFonts w:ascii="Times New Roman" w:hAnsi="Times New Roman" w:cs="Times New Roman"/>
          <w:iCs/>
          <w:sz w:val="28"/>
          <w:szCs w:val="28"/>
        </w:rPr>
        <w:t>!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“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</w:t>
      </w:r>
      <w:r w:rsidRPr="00804146">
        <w:rPr>
          <w:rFonts w:ascii="Times New Roman" w:hAnsi="Times New Roman" w:cs="Times New Roman"/>
          <w:iCs/>
          <w:sz w:val="28"/>
          <w:szCs w:val="28"/>
        </w:rPr>
        <w:t>,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дождик</w:t>
      </w:r>
      <w:r w:rsidRPr="00804146">
        <w:rPr>
          <w:rFonts w:ascii="Times New Roman" w:hAnsi="Times New Roman" w:cs="Times New Roman"/>
          <w:iCs/>
          <w:sz w:val="28"/>
          <w:szCs w:val="28"/>
        </w:rPr>
        <w:t>, веселей,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Капай, капай не жалей.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Только нас не замочи, 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Зря в окошко не стучи”</w:t>
      </w:r>
    </w:p>
    <w:p w:rsidR="004A7ACF" w:rsidRPr="00804146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Пойду, выйду на улицу, посмотрю, кончился </w:t>
      </w:r>
      <w:r w:rsidRPr="00804146">
        <w:rPr>
          <w:rFonts w:ascii="Times New Roman" w:hAnsi="Times New Roman" w:cs="Times New Roman"/>
          <w:bCs/>
          <w:iCs/>
          <w:sz w:val="28"/>
          <w:szCs w:val="28"/>
        </w:rPr>
        <w:t>дождь или нет</w:t>
      </w:r>
      <w:r w:rsidRPr="00804146">
        <w:rPr>
          <w:rFonts w:ascii="Times New Roman" w:hAnsi="Times New Roman" w:cs="Times New Roman"/>
          <w:iCs/>
          <w:sz w:val="28"/>
          <w:szCs w:val="28"/>
        </w:rPr>
        <w:t>?</w:t>
      </w:r>
    </w:p>
    <w:p w:rsidR="004A7ACF" w:rsidRDefault="004A7ACF" w:rsidP="004A7ACF">
      <w:pPr>
        <w:rPr>
          <w:rFonts w:ascii="Times New Roman" w:hAnsi="Times New Roman" w:cs="Times New Roman"/>
          <w:iCs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Ребята смотрите закончился </w:t>
      </w:r>
      <w:r w:rsidR="00804146" w:rsidRPr="00804146">
        <w:rPr>
          <w:rFonts w:ascii="Times New Roman" w:hAnsi="Times New Roman" w:cs="Times New Roman"/>
          <w:bCs/>
          <w:iCs/>
          <w:sz w:val="28"/>
          <w:szCs w:val="28"/>
        </w:rPr>
        <w:t>дождик</w:t>
      </w:r>
      <w:r w:rsidR="00804146" w:rsidRPr="00804146">
        <w:rPr>
          <w:rFonts w:ascii="Times New Roman" w:hAnsi="Times New Roman" w:cs="Times New Roman"/>
          <w:iCs/>
          <w:sz w:val="28"/>
          <w:szCs w:val="28"/>
        </w:rPr>
        <w:t>.</w:t>
      </w:r>
    </w:p>
    <w:p w:rsidR="00804146" w:rsidRDefault="00804146" w:rsidP="004A7AC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04146">
        <w:rPr>
          <w:rFonts w:ascii="Times New Roman" w:hAnsi="Times New Roman" w:cs="Times New Roman"/>
          <w:b/>
          <w:iCs/>
          <w:sz w:val="28"/>
          <w:szCs w:val="28"/>
        </w:rPr>
        <w:t>Познакомить детей с одуванчиком на прогулке</w:t>
      </w:r>
    </w:p>
    <w:p w:rsidR="00804146" w:rsidRDefault="00804146" w:rsidP="008041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Какого он цвета? (Желтый.)</w:t>
      </w:r>
    </w:p>
    <w:p w:rsidR="00804146" w:rsidRDefault="00804146" w:rsidP="008041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формы? (Круглый.)</w:t>
      </w:r>
    </w:p>
    <w:p w:rsidR="00804146" w:rsidRDefault="00804146" w:rsidP="008041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его понюхаем. Как он пахнет, чем? Даже носики измазали. Все стали желтые.</w:t>
      </w:r>
    </w:p>
    <w:p w:rsidR="00804146" w:rsidRDefault="00804146" w:rsidP="0080414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чем держится одуванчик? (На ножке, на стебельке.)</w:t>
      </w:r>
    </w:p>
    <w:p w:rsidR="004A7ACF" w:rsidRPr="004A7ACF" w:rsidRDefault="004A7ACF" w:rsidP="0080414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A7ACF" w:rsidRDefault="008041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833BFB" wp14:editId="0DA0EAF9">
            <wp:extent cx="5648324" cy="3895725"/>
            <wp:effectExtent l="0" t="0" r="0" b="0"/>
            <wp:docPr id="5" name="Рисунок 5" descr="Стихотворение «Одуванчик - желтый сарафанчик», поэт Московкина Е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отворение «Одуванчик - желтый сарафанчик», поэт Московкина Ел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80" cy="38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46" w:rsidRPr="00804146" w:rsidRDefault="00804146" w:rsidP="00804146">
      <w:pPr>
        <w:rPr>
          <w:rFonts w:ascii="Times New Roman" w:hAnsi="Times New Roman" w:cs="Times New Roman"/>
          <w:sz w:val="28"/>
          <w:szCs w:val="28"/>
        </w:rPr>
      </w:pPr>
      <w:r w:rsidRPr="00804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рассказывает </w:t>
      </w:r>
      <w:proofErr w:type="spellStart"/>
      <w:r w:rsidRPr="00804146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Pr="00804146">
        <w:rPr>
          <w:rFonts w:ascii="Times New Roman" w:hAnsi="Times New Roman" w:cs="Times New Roman"/>
          <w:b/>
          <w:sz w:val="28"/>
          <w:szCs w:val="28"/>
        </w:rPr>
        <w:t>, показывает движения. Дети повторяют за ним</w:t>
      </w:r>
      <w:r w:rsidRPr="00804146">
        <w:rPr>
          <w:rFonts w:ascii="Times New Roman" w:hAnsi="Times New Roman" w:cs="Times New Roman"/>
          <w:sz w:val="28"/>
          <w:szCs w:val="28"/>
        </w:rPr>
        <w:t>.</w:t>
      </w:r>
    </w:p>
    <w:p w:rsidR="0044758A" w:rsidRPr="00804146" w:rsidRDefault="00804146" w:rsidP="00804146">
      <w:pPr>
        <w:rPr>
          <w:rFonts w:ascii="Times New Roman" w:hAnsi="Times New Roman" w:cs="Times New Roman"/>
          <w:sz w:val="28"/>
          <w:szCs w:val="28"/>
        </w:rPr>
      </w:pPr>
      <w:r w:rsidRPr="00804146">
        <w:rPr>
          <w:rFonts w:ascii="Times New Roman" w:hAnsi="Times New Roman" w:cs="Times New Roman"/>
          <w:iCs/>
          <w:sz w:val="28"/>
          <w:szCs w:val="28"/>
        </w:rPr>
        <w:t>Божья коровка,</w:t>
      </w:r>
      <w:r w:rsidRPr="00804146">
        <w:rPr>
          <w:rFonts w:ascii="Times New Roman" w:hAnsi="Times New Roman" w:cs="Times New Roman"/>
          <w:sz w:val="28"/>
          <w:szCs w:val="28"/>
        </w:rPr>
        <w:t> Ритмично покачивают ладонями. </w:t>
      </w:r>
      <w:r w:rsidRPr="00804146">
        <w:rPr>
          <w:rFonts w:ascii="Times New Roman" w:hAnsi="Times New Roman" w:cs="Times New Roman"/>
          <w:sz w:val="28"/>
          <w:szCs w:val="28"/>
        </w:rPr>
        <w:br/>
      </w:r>
      <w:r w:rsidRPr="00804146">
        <w:rPr>
          <w:rFonts w:ascii="Times New Roman" w:hAnsi="Times New Roman" w:cs="Times New Roman"/>
          <w:iCs/>
          <w:sz w:val="28"/>
          <w:szCs w:val="28"/>
        </w:rPr>
        <w:t>Улети на небо, </w:t>
      </w:r>
      <w:r w:rsidRPr="00804146">
        <w:rPr>
          <w:rFonts w:ascii="Times New Roman" w:hAnsi="Times New Roman" w:cs="Times New Roman"/>
          <w:sz w:val="28"/>
          <w:szCs w:val="28"/>
        </w:rPr>
        <w:t>Делают взмахи перекрещенными кистями рук </w:t>
      </w:r>
      <w:r w:rsidRPr="00804146">
        <w:rPr>
          <w:rFonts w:ascii="Times New Roman" w:hAnsi="Times New Roman" w:cs="Times New Roman"/>
          <w:sz w:val="28"/>
          <w:szCs w:val="28"/>
        </w:rPr>
        <w:br/>
      </w:r>
      <w:r w:rsidRPr="00804146">
        <w:rPr>
          <w:rFonts w:ascii="Times New Roman" w:hAnsi="Times New Roman" w:cs="Times New Roman"/>
          <w:iCs/>
          <w:sz w:val="28"/>
          <w:szCs w:val="28"/>
        </w:rPr>
        <w:t>Принеси нам хлеба,</w:t>
      </w:r>
      <w:r w:rsidRPr="00804146">
        <w:rPr>
          <w:rFonts w:ascii="Times New Roman" w:hAnsi="Times New Roman" w:cs="Times New Roman"/>
          <w:sz w:val="28"/>
          <w:szCs w:val="28"/>
        </w:rPr>
        <w:t> Машут кистями рук к себе. </w:t>
      </w:r>
      <w:r w:rsidRPr="00804146">
        <w:rPr>
          <w:rFonts w:ascii="Times New Roman" w:hAnsi="Times New Roman" w:cs="Times New Roman"/>
          <w:sz w:val="28"/>
          <w:szCs w:val="28"/>
        </w:rPr>
        <w:br/>
      </w:r>
      <w:r w:rsidRPr="00804146">
        <w:rPr>
          <w:rFonts w:ascii="Times New Roman" w:hAnsi="Times New Roman" w:cs="Times New Roman"/>
          <w:iCs/>
          <w:sz w:val="28"/>
          <w:szCs w:val="28"/>
        </w:rPr>
        <w:t>Черного и белого,</w:t>
      </w:r>
      <w:r w:rsidRPr="00804146">
        <w:rPr>
          <w:rFonts w:ascii="Times New Roman" w:hAnsi="Times New Roman" w:cs="Times New Roman"/>
          <w:sz w:val="28"/>
          <w:szCs w:val="28"/>
        </w:rPr>
        <w:t> Ритмично хлопают в ладоши.</w:t>
      </w:r>
      <w:r w:rsidRPr="00804146">
        <w:rPr>
          <w:rFonts w:ascii="Times New Roman" w:hAnsi="Times New Roman" w:cs="Times New Roman"/>
          <w:sz w:val="28"/>
          <w:szCs w:val="28"/>
        </w:rPr>
        <w:br/>
      </w:r>
      <w:r w:rsidRPr="00804146">
        <w:rPr>
          <w:rFonts w:ascii="Times New Roman" w:hAnsi="Times New Roman" w:cs="Times New Roman"/>
          <w:iCs/>
          <w:sz w:val="28"/>
          <w:szCs w:val="28"/>
        </w:rPr>
        <w:t>Только не горелого! </w:t>
      </w:r>
      <w:r w:rsidRPr="00804146">
        <w:rPr>
          <w:rFonts w:ascii="Times New Roman" w:hAnsi="Times New Roman" w:cs="Times New Roman"/>
          <w:sz w:val="28"/>
          <w:szCs w:val="28"/>
        </w:rPr>
        <w:t>Грозят указательными пальцами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46" w:rsidRDefault="0044758A" w:rsidP="00447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EE6B0C" wp14:editId="2E83500B">
            <wp:extent cx="2847975" cy="2257425"/>
            <wp:effectExtent l="0" t="0" r="9525" b="9525"/>
            <wp:docPr id="6" name="Рисунок 6" descr="божья коровка — Вики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жья коровка — Викисловар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bCs/>
          <w:sz w:val="28"/>
          <w:szCs w:val="28"/>
        </w:rPr>
        <w:t>Встали пальчики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Этот пальчик хочет спать,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Этот пальчик - прыг в кровать,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Этот пальчик прикорнул,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Этот пальчик уж уснул.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Встали пальчики — Ура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  <w:r w:rsidRPr="0044758A">
        <w:rPr>
          <w:rFonts w:ascii="Times New Roman" w:hAnsi="Times New Roman" w:cs="Times New Roman"/>
          <w:b/>
          <w:sz w:val="28"/>
          <w:szCs w:val="28"/>
        </w:rPr>
        <w:t>В детский сад идти пора!</w:t>
      </w:r>
    </w:p>
    <w:p w:rsidR="0044758A" w:rsidRDefault="0044758A" w:rsidP="004475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758A">
        <w:rPr>
          <w:rFonts w:ascii="Times New Roman" w:hAnsi="Times New Roman" w:cs="Times New Roman"/>
          <w:iCs/>
          <w:sz w:val="28"/>
          <w:szCs w:val="28"/>
        </w:rPr>
        <w:t>Поочередно пригибать пальцы к ладошке, начиная с мизинца. Затем большим пальцем касаться всех остальных </w:t>
      </w:r>
      <w:r w:rsidRPr="0044758A">
        <w:rPr>
          <w:rFonts w:ascii="Times New Roman" w:hAnsi="Times New Roman" w:cs="Times New Roman"/>
          <w:sz w:val="28"/>
          <w:szCs w:val="28"/>
        </w:rPr>
        <w:t>— </w:t>
      </w:r>
      <w:r w:rsidRPr="0044758A">
        <w:rPr>
          <w:rFonts w:ascii="Times New Roman" w:hAnsi="Times New Roman" w:cs="Times New Roman"/>
          <w:iCs/>
          <w:sz w:val="28"/>
          <w:szCs w:val="28"/>
        </w:rPr>
        <w:t>будить. Одновременно с восклицанием Ура! Кулачок разжать, широко расставив пальцы в стороны</w:t>
      </w:r>
      <w:r w:rsidRPr="0044758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4758A" w:rsidRDefault="0044758A" w:rsidP="004475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758A" w:rsidRDefault="0044758A" w:rsidP="004475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758A" w:rsidRDefault="0044758A" w:rsidP="004475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758A" w:rsidRDefault="0044758A" w:rsidP="0044758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758A" w:rsidRDefault="0044758A" w:rsidP="0044758A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Нарисовать Б</w:t>
      </w:r>
      <w:r w:rsidRPr="0044758A">
        <w:rPr>
          <w:rFonts w:ascii="Times New Roman" w:hAnsi="Times New Roman" w:cs="Times New Roman"/>
          <w:b/>
          <w:iCs/>
          <w:sz w:val="28"/>
          <w:szCs w:val="28"/>
        </w:rPr>
        <w:t>ожье коровке пятнышки черной краской с помощью пальчиков.</w:t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</w:p>
    <w:p w:rsidR="0044758A" w:rsidRDefault="0044758A" w:rsidP="0044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75629" wp14:editId="13AA0EF6">
            <wp:extent cx="3152775" cy="4453920"/>
            <wp:effectExtent l="0" t="0" r="0" b="3810"/>
            <wp:docPr id="7" name="Рисунок 7" descr="Картинки по запросу картинка божья коровка без точек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а божья коровка без точек (с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A" w:rsidRPr="0044758A" w:rsidRDefault="0044758A" w:rsidP="0044758A">
      <w:pPr>
        <w:rPr>
          <w:rFonts w:ascii="Times New Roman" w:hAnsi="Times New Roman" w:cs="Times New Roman"/>
          <w:b/>
          <w:sz w:val="28"/>
          <w:szCs w:val="28"/>
        </w:rPr>
      </w:pPr>
    </w:p>
    <w:sectPr w:rsidR="0044758A" w:rsidRPr="0044758A" w:rsidSect="008041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A"/>
    <w:rsid w:val="000A19EA"/>
    <w:rsid w:val="0044758A"/>
    <w:rsid w:val="004A7ACF"/>
    <w:rsid w:val="00500864"/>
    <w:rsid w:val="00804146"/>
    <w:rsid w:val="008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5650-E694-481E-98EE-281681A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C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0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2020-06-22T08:27:00Z</dcterms:created>
  <dcterms:modified xsi:type="dcterms:W3CDTF">2020-06-22T08:27:00Z</dcterms:modified>
</cp:coreProperties>
</file>